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70080B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продолжить оформление коллажа.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  <w:r w:rsidRPr="0070080B">
        <w:rPr>
          <w:rFonts w:ascii="Times New Roman" w:hAnsi="Times New Roman" w:cs="Times New Roman"/>
          <w:b/>
          <w:sz w:val="24"/>
        </w:rPr>
        <w:t>Задачи:</w:t>
      </w:r>
    </w:p>
    <w:p w:rsidR="00ED0C0C" w:rsidRPr="00902F61" w:rsidRDefault="00ED0C0C" w:rsidP="00ED0C0C">
      <w:pPr>
        <w:spacing w:after="0"/>
        <w:rPr>
          <w:rFonts w:ascii="Times New Roman" w:hAnsi="Times New Roman" w:cs="Times New Roman"/>
          <w:i/>
          <w:sz w:val="24"/>
        </w:rPr>
      </w:pPr>
      <w:r w:rsidRPr="00902F61">
        <w:rPr>
          <w:rFonts w:ascii="Times New Roman" w:hAnsi="Times New Roman" w:cs="Times New Roman"/>
          <w:i/>
          <w:sz w:val="24"/>
        </w:rPr>
        <w:t>Воспитывающая: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воспитывать бережное отношение к собственному труду, окружающих, чувства прекрасного.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70080B">
        <w:rPr>
          <w:rFonts w:ascii="Times New Roman" w:hAnsi="Times New Roman" w:cs="Times New Roman"/>
          <w:sz w:val="24"/>
        </w:rPr>
        <w:t xml:space="preserve">оспитывать уважение к </w:t>
      </w:r>
      <w:r>
        <w:rPr>
          <w:rFonts w:ascii="Times New Roman" w:hAnsi="Times New Roman" w:cs="Times New Roman"/>
          <w:sz w:val="24"/>
        </w:rPr>
        <w:t>окружающим людям</w:t>
      </w:r>
      <w:r w:rsidRPr="0070080B">
        <w:rPr>
          <w:rFonts w:ascii="Times New Roman" w:hAnsi="Times New Roman" w:cs="Times New Roman"/>
          <w:sz w:val="24"/>
        </w:rPr>
        <w:t>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</w:p>
    <w:p w:rsidR="00ED0C0C" w:rsidRPr="00902F61" w:rsidRDefault="00ED0C0C" w:rsidP="00ED0C0C">
      <w:pPr>
        <w:spacing w:after="0"/>
        <w:rPr>
          <w:rFonts w:ascii="Times New Roman" w:hAnsi="Times New Roman" w:cs="Times New Roman"/>
          <w:i/>
          <w:sz w:val="24"/>
        </w:rPr>
      </w:pPr>
      <w:r w:rsidRPr="00902F61">
        <w:rPr>
          <w:rFonts w:ascii="Times New Roman" w:hAnsi="Times New Roman" w:cs="Times New Roman"/>
          <w:i/>
          <w:sz w:val="24"/>
        </w:rPr>
        <w:t>Образовательная: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ознакомить с техникой оригами и подделками: розочка, бабочка.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научить украшать коллаж.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</w:p>
    <w:p w:rsidR="00ED0C0C" w:rsidRPr="00902F61" w:rsidRDefault="00ED0C0C" w:rsidP="00ED0C0C">
      <w:pPr>
        <w:spacing w:after="0"/>
        <w:rPr>
          <w:rFonts w:ascii="Times New Roman" w:hAnsi="Times New Roman" w:cs="Times New Roman"/>
          <w:i/>
          <w:sz w:val="24"/>
        </w:rPr>
      </w:pPr>
      <w:r w:rsidRPr="00902F61">
        <w:rPr>
          <w:rFonts w:ascii="Times New Roman" w:hAnsi="Times New Roman" w:cs="Times New Roman"/>
          <w:i/>
          <w:sz w:val="24"/>
        </w:rPr>
        <w:t>Развивающая: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моторику учащихся, мышление, память, воображение, интерес к технике.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развитие нравственн</w:t>
      </w:r>
      <w:r w:rsidRPr="0070080B">
        <w:rPr>
          <w:rFonts w:ascii="Times New Roman" w:hAnsi="Times New Roman" w:cs="Times New Roman"/>
          <w:sz w:val="24"/>
        </w:rPr>
        <w:t>ого воспитания школьников;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902F61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цветные полоски бумаги, цветные мелки, ножницы, презентация «Коллаж», видео, аудиозаписи на тему, готовый образец, таблица базовых форм, весенние иллюстрации, клей ПВА, картон, цветная бумага.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</w:p>
    <w:p w:rsidR="00ED0C0C" w:rsidRPr="0070080B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  <w:r w:rsidRPr="0070080B">
        <w:rPr>
          <w:rFonts w:ascii="Times New Roman" w:hAnsi="Times New Roman" w:cs="Times New Roman"/>
          <w:b/>
          <w:sz w:val="24"/>
        </w:rPr>
        <w:t>План занятия:</w:t>
      </w:r>
    </w:p>
    <w:p w:rsidR="00ED0C0C" w:rsidRPr="0070080B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70080B">
        <w:rPr>
          <w:rFonts w:ascii="Times New Roman" w:hAnsi="Times New Roman" w:cs="Times New Roman"/>
          <w:sz w:val="24"/>
        </w:rPr>
        <w:t>I.</w:t>
      </w:r>
      <w:r w:rsidRPr="0070080B">
        <w:rPr>
          <w:rFonts w:ascii="Times New Roman" w:hAnsi="Times New Roman" w:cs="Times New Roman"/>
          <w:sz w:val="24"/>
        </w:rPr>
        <w:tab/>
        <w:t>Организационный момент.</w:t>
      </w:r>
    </w:p>
    <w:p w:rsidR="00ED0C0C" w:rsidRPr="0070080B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70080B">
        <w:rPr>
          <w:rFonts w:ascii="Times New Roman" w:hAnsi="Times New Roman" w:cs="Times New Roman"/>
          <w:sz w:val="24"/>
        </w:rPr>
        <w:t>II.</w:t>
      </w:r>
      <w:r w:rsidRPr="0070080B">
        <w:rPr>
          <w:rFonts w:ascii="Times New Roman" w:hAnsi="Times New Roman" w:cs="Times New Roman"/>
          <w:sz w:val="24"/>
        </w:rPr>
        <w:tab/>
        <w:t>Постановка целей и задач занятия.</w:t>
      </w:r>
    </w:p>
    <w:p w:rsidR="00ED0C0C" w:rsidRPr="0070080B" w:rsidRDefault="00ED0C0C" w:rsidP="00ED0C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III.      Планирование деятельности.</w:t>
      </w:r>
    </w:p>
    <w:p w:rsidR="00ED0C0C" w:rsidRPr="0070080B" w:rsidRDefault="00ED0C0C" w:rsidP="00ED0C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.      </w:t>
      </w:r>
      <w:r w:rsidRPr="0070080B">
        <w:rPr>
          <w:rFonts w:ascii="Times New Roman" w:hAnsi="Times New Roman" w:cs="Times New Roman"/>
          <w:sz w:val="24"/>
        </w:rPr>
        <w:t>Повторение правил ТБ</w:t>
      </w:r>
      <w:r>
        <w:rPr>
          <w:rFonts w:ascii="Times New Roman" w:hAnsi="Times New Roman" w:cs="Times New Roman"/>
          <w:sz w:val="24"/>
        </w:rPr>
        <w:br/>
      </w:r>
      <w:r w:rsidRPr="0070080B">
        <w:rPr>
          <w:rFonts w:ascii="Times New Roman" w:hAnsi="Times New Roman" w:cs="Times New Roman"/>
          <w:sz w:val="24"/>
        </w:rPr>
        <w:t>V.</w:t>
      </w:r>
      <w:r>
        <w:rPr>
          <w:rFonts w:ascii="Times New Roman" w:hAnsi="Times New Roman" w:cs="Times New Roman"/>
          <w:sz w:val="24"/>
        </w:rPr>
        <w:t xml:space="preserve">        </w:t>
      </w:r>
      <w:r w:rsidRPr="0070080B">
        <w:rPr>
          <w:rFonts w:ascii="Times New Roman" w:hAnsi="Times New Roman" w:cs="Times New Roman"/>
          <w:sz w:val="24"/>
        </w:rPr>
        <w:t>Практическое задание «</w:t>
      </w:r>
      <w:r>
        <w:rPr>
          <w:rFonts w:ascii="Times New Roman" w:hAnsi="Times New Roman" w:cs="Times New Roman"/>
          <w:sz w:val="24"/>
        </w:rPr>
        <w:t>Оформление коллажа</w:t>
      </w:r>
      <w:r w:rsidRPr="0070080B">
        <w:rPr>
          <w:rFonts w:ascii="Times New Roman" w:hAnsi="Times New Roman" w:cs="Times New Roman"/>
          <w:sz w:val="24"/>
        </w:rPr>
        <w:t>»</w:t>
      </w:r>
    </w:p>
    <w:p w:rsidR="00ED0C0C" w:rsidRPr="0070080B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70080B">
        <w:rPr>
          <w:rFonts w:ascii="Times New Roman" w:hAnsi="Times New Roman" w:cs="Times New Roman"/>
          <w:sz w:val="24"/>
        </w:rPr>
        <w:t>VI.</w:t>
      </w:r>
      <w:r w:rsidRPr="0070080B">
        <w:rPr>
          <w:rFonts w:ascii="Times New Roman" w:hAnsi="Times New Roman" w:cs="Times New Roman"/>
          <w:sz w:val="24"/>
        </w:rPr>
        <w:tab/>
        <w:t>Подведение итогов.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70080B">
        <w:rPr>
          <w:rFonts w:ascii="Times New Roman" w:hAnsi="Times New Roman" w:cs="Times New Roman"/>
          <w:sz w:val="24"/>
        </w:rPr>
        <w:t>VII</w:t>
      </w:r>
      <w:r>
        <w:rPr>
          <w:rFonts w:ascii="Times New Roman" w:hAnsi="Times New Roman" w:cs="Times New Roman"/>
          <w:sz w:val="24"/>
        </w:rPr>
        <w:t xml:space="preserve">. </w:t>
      </w:r>
      <w:r w:rsidRPr="0070080B">
        <w:rPr>
          <w:rFonts w:ascii="Times New Roman" w:hAnsi="Times New Roman" w:cs="Times New Roman"/>
          <w:sz w:val="24"/>
        </w:rPr>
        <w:tab/>
        <w:t>Рефлексия.</w:t>
      </w:r>
    </w:p>
    <w:p w:rsidR="00ED0C0C" w:rsidRPr="003F317D" w:rsidRDefault="00ED0C0C" w:rsidP="00ED0C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VIII</w:t>
      </w:r>
      <w:r>
        <w:rPr>
          <w:rFonts w:ascii="Times New Roman" w:hAnsi="Times New Roman" w:cs="Times New Roman"/>
          <w:sz w:val="24"/>
        </w:rPr>
        <w:t>.   Уборка рабочих мест.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Pr="00265E79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  <w:r w:rsidRPr="00265E79">
        <w:rPr>
          <w:rFonts w:ascii="Times New Roman" w:hAnsi="Times New Roman" w:cs="Times New Roman"/>
          <w:b/>
          <w:sz w:val="24"/>
        </w:rPr>
        <w:lastRenderedPageBreak/>
        <w:t>I.</w:t>
      </w:r>
      <w:r w:rsidRPr="00265E79">
        <w:rPr>
          <w:rFonts w:ascii="Times New Roman" w:hAnsi="Times New Roman" w:cs="Times New Roman"/>
          <w:b/>
          <w:sz w:val="24"/>
        </w:rPr>
        <w:tab/>
        <w:t>Организационный момент.</w:t>
      </w:r>
    </w:p>
    <w:p w:rsidR="00ED0C0C" w:rsidRPr="00265E79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265E79">
        <w:rPr>
          <w:rFonts w:ascii="Times New Roman" w:hAnsi="Times New Roman" w:cs="Times New Roman"/>
          <w:sz w:val="24"/>
        </w:rPr>
        <w:t>Мы с вами продолжаем украшать нашу подделку к 8 марта.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265E79">
        <w:rPr>
          <w:rFonts w:ascii="Times New Roman" w:hAnsi="Times New Roman" w:cs="Times New Roman"/>
          <w:sz w:val="24"/>
        </w:rPr>
        <w:t>Ребята, а вы помните, как возник этот праздник?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мы возьмём ещё одну технику с вами. Это оригами. Вы знаете об той технике?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265E79">
        <w:rPr>
          <w:rFonts w:ascii="Times New Roman" w:hAnsi="Times New Roman" w:cs="Times New Roman"/>
          <w:b/>
          <w:sz w:val="24"/>
        </w:rPr>
        <w:t>II.</w:t>
      </w:r>
      <w:r w:rsidRPr="00265E79">
        <w:rPr>
          <w:rFonts w:ascii="Times New Roman" w:hAnsi="Times New Roman" w:cs="Times New Roman"/>
          <w:b/>
          <w:sz w:val="24"/>
        </w:rPr>
        <w:tab/>
        <w:t>Постановка целей и задач занятия.</w:t>
      </w:r>
      <w:r>
        <w:rPr>
          <w:rFonts w:ascii="Times New Roman" w:hAnsi="Times New Roman" w:cs="Times New Roman"/>
          <w:sz w:val="24"/>
        </w:rPr>
        <w:br/>
        <w:t>Нам необходимо с вами попробовать изготовить подделку техникой оригами. Но для начала нам нужно окунуться в историю.</w:t>
      </w:r>
    </w:p>
    <w:p w:rsidR="00ED0C0C" w:rsidRPr="00265E79" w:rsidRDefault="00ED0C0C" w:rsidP="00ED0C0C">
      <w:pPr>
        <w:pStyle w:val="a3"/>
        <w:shd w:val="clear" w:color="auto" w:fill="FFFFFF"/>
        <w:spacing w:before="120" w:beforeAutospacing="0" w:after="120" w:afterAutospacing="0" w:line="336" w:lineRule="atLeast"/>
      </w:pPr>
      <w:r w:rsidRPr="00265E79">
        <w:rPr>
          <w:b/>
          <w:bCs/>
        </w:rPr>
        <w:t>Орига́ми</w:t>
      </w:r>
      <w:r w:rsidRPr="00265E79">
        <w:rPr>
          <w:rStyle w:val="apple-converted-space"/>
        </w:rPr>
        <w:t> </w:t>
      </w:r>
      <w:r w:rsidRPr="00265E79">
        <w:t>(</w:t>
      </w:r>
      <w:hyperlink r:id="rId5" w:tooltip="Японский язык" w:history="1">
        <w:r w:rsidRPr="00265E79">
          <w:rPr>
            <w:rStyle w:val="a4"/>
            <w:color w:val="auto"/>
            <w:u w:val="none"/>
          </w:rPr>
          <w:t>яп.</w:t>
        </w:r>
      </w:hyperlink>
      <w:r w:rsidRPr="00265E79">
        <w:rPr>
          <w:rStyle w:val="apple-converted-space"/>
        </w:rPr>
        <w:t> </w:t>
      </w:r>
      <w:r w:rsidRPr="00265E79">
        <w:rPr>
          <w:rFonts w:eastAsia="MS Gothic"/>
          <w:lang w:eastAsia="ja-JP"/>
        </w:rPr>
        <w:t>折り紙</w:t>
      </w:r>
      <w:r w:rsidRPr="00265E79">
        <w:t>, букв.: «сложенная бумага») — вид</w:t>
      </w:r>
      <w:r w:rsidRPr="00265E79">
        <w:rPr>
          <w:rStyle w:val="apple-converted-space"/>
        </w:rPr>
        <w:t> </w:t>
      </w:r>
      <w:hyperlink r:id="rId6" w:tooltip="Декоративно-прикладное искусство" w:history="1">
        <w:r w:rsidRPr="00265E79">
          <w:rPr>
            <w:rStyle w:val="a4"/>
            <w:color w:val="auto"/>
            <w:u w:val="none"/>
          </w:rPr>
          <w:t>декоративно-прикладного искусства</w:t>
        </w:r>
      </w:hyperlink>
      <w:r w:rsidRPr="00265E79">
        <w:t>; древнее искусство складывания фигурок из</w:t>
      </w:r>
      <w:r w:rsidRPr="00265E79">
        <w:rPr>
          <w:rStyle w:val="apple-converted-space"/>
        </w:rPr>
        <w:t> </w:t>
      </w:r>
      <w:hyperlink r:id="rId7" w:tooltip="Бумага" w:history="1">
        <w:r w:rsidRPr="00265E79">
          <w:rPr>
            <w:rStyle w:val="a4"/>
            <w:color w:val="auto"/>
            <w:u w:val="none"/>
          </w:rPr>
          <w:t>бумаги</w:t>
        </w:r>
      </w:hyperlink>
      <w:r w:rsidRPr="00265E79">
        <w:t>. Искусство оригами своими корнями уходит в Древний Китай, где и была изобретена бумага. Первоначально оригами использовалось в религиозных обрядах. Долгое время этот вид искусства был доступен только представителям высших сословий, где признаком хорошего тона было владение техникой складывания из бумаги.</w:t>
      </w:r>
    </w:p>
    <w:p w:rsidR="00ED0C0C" w:rsidRPr="00265E79" w:rsidRDefault="00ED0C0C" w:rsidP="00ED0C0C">
      <w:pPr>
        <w:pStyle w:val="a3"/>
        <w:shd w:val="clear" w:color="auto" w:fill="FFFFFF"/>
        <w:spacing w:before="120" w:beforeAutospacing="0" w:after="120" w:afterAutospacing="0" w:line="336" w:lineRule="atLeast"/>
      </w:pPr>
      <w:r w:rsidRPr="00265E79">
        <w:t>Классическое оригами складывается из квадратного листа бумаги.</w:t>
      </w:r>
    </w:p>
    <w:p w:rsidR="00ED0C0C" w:rsidRPr="00265E79" w:rsidRDefault="00ED0C0C" w:rsidP="00ED0C0C">
      <w:pPr>
        <w:pStyle w:val="a3"/>
        <w:shd w:val="clear" w:color="auto" w:fill="FFFFFF"/>
        <w:spacing w:before="120" w:beforeAutospacing="0" w:after="120" w:afterAutospacing="0" w:line="336" w:lineRule="atLeast"/>
      </w:pPr>
      <w:r w:rsidRPr="00265E79">
        <w:t>Существует</w:t>
      </w:r>
      <w:r w:rsidRPr="00265E79">
        <w:rPr>
          <w:rStyle w:val="apple-converted-space"/>
        </w:rPr>
        <w:t> </w:t>
      </w:r>
      <w:hyperlink r:id="rId8" w:anchor=".D0.92.D0.B8.D0.B4.D1.8B_.D0.B8_.D1.82.D0.B5.D1.85.D0.BD.D0.B8.D0.BA.D0.B8_.D0.BE.D1.80.D0.B8.D0.B3.D0.B0.D0.BC.D0.B8" w:history="1">
        <w:r w:rsidRPr="00265E79">
          <w:rPr>
            <w:rStyle w:val="a4"/>
            <w:color w:val="auto"/>
            <w:u w:val="none"/>
          </w:rPr>
          <w:t>определённый набор условных знаков</w:t>
        </w:r>
      </w:hyperlink>
      <w:r w:rsidRPr="00265E79">
        <w:t>, необходимых для того, чтобы зарисовать схему складывания даже самого сложного изделия. Бо́льшая часть условных знаков была введена в практику в середине</w:t>
      </w:r>
      <w:r w:rsidRPr="00265E79">
        <w:rPr>
          <w:rStyle w:val="apple-converted-space"/>
        </w:rPr>
        <w:t> </w:t>
      </w:r>
      <w:hyperlink r:id="rId9" w:tooltip="XX век" w:history="1">
        <w:r w:rsidRPr="00265E79">
          <w:rPr>
            <w:rStyle w:val="a4"/>
            <w:color w:val="auto"/>
            <w:u w:val="none"/>
          </w:rPr>
          <w:t>XX века</w:t>
        </w:r>
      </w:hyperlink>
      <w:r w:rsidRPr="00265E79">
        <w:rPr>
          <w:rStyle w:val="apple-converted-space"/>
        </w:rPr>
        <w:t> </w:t>
      </w:r>
      <w:r w:rsidRPr="00265E79">
        <w:t>известным японским мастером</w:t>
      </w:r>
      <w:r w:rsidRPr="00265E79">
        <w:rPr>
          <w:rStyle w:val="apple-converted-space"/>
        </w:rPr>
        <w:t> </w:t>
      </w:r>
      <w:hyperlink r:id="rId10" w:tooltip="Ёсидзава, Акира" w:history="1">
        <w:r w:rsidRPr="00265E79">
          <w:rPr>
            <w:rStyle w:val="a4"/>
            <w:color w:val="auto"/>
            <w:u w:val="none"/>
          </w:rPr>
          <w:t>Акирой Ёсидзавой</w:t>
        </w:r>
      </w:hyperlink>
      <w:r w:rsidRPr="00265E79">
        <w:rPr>
          <w:rStyle w:val="apple-converted-space"/>
        </w:rPr>
        <w:t> </w:t>
      </w:r>
      <w:r w:rsidRPr="00265E79">
        <w:t>(1911—2005).</w:t>
      </w:r>
    </w:p>
    <w:p w:rsidR="00ED0C0C" w:rsidRDefault="00ED0C0C" w:rsidP="00ED0C0C">
      <w:pPr>
        <w:pStyle w:val="a3"/>
        <w:shd w:val="clear" w:color="auto" w:fill="FFFFFF"/>
        <w:spacing w:before="120" w:beforeAutospacing="0" w:after="120" w:afterAutospacing="0" w:line="336" w:lineRule="atLeast"/>
      </w:pPr>
      <w:r w:rsidRPr="00265E79">
        <w:t>Классическое оригами предписывает использование одного листа бумаги без применения клея и ножниц. При этом часто для шейпинга (shaping) сложной модели, то есть придания ей формы, или для ее консервации используется пропитка исходного листа клеевыми составами.</w:t>
      </w:r>
      <w:r>
        <w:t>Существует множество версий происхождения оригами. Одно можно сказать наверняка — по большей части это искусство развивалось в Японии. Оригами стало значительной частью японских церемоний уже к началу периода Хэйан. Самураи обменивались подарками, украшенными носи, своего рода символами удачи, сложенными из бумажных лент. Сложенные из бумаги бабочки использовались во время празднования свадеб синто и представляли жениха и невесту.</w:t>
      </w:r>
    </w:p>
    <w:p w:rsidR="00ED0C0C" w:rsidRDefault="00ED0C0C" w:rsidP="00ED0C0C">
      <w:pPr>
        <w:pStyle w:val="a3"/>
        <w:shd w:val="clear" w:color="auto" w:fill="FFFFFF"/>
        <w:spacing w:before="120" w:after="120" w:line="336" w:lineRule="atLeast"/>
      </w:pPr>
      <w:r>
        <w:t>Однако, независимые традиции складывания из бумаги, хоть и не столь развитые, как в Японии, существовали среди прочего в Китае, Корее, Германии и Испании. Европейские традиции складывания из бумаги менее документированы, чем восточные, однако известно, что технология изготовления бумаги достигла арабов около VIII века н. э., мавры принесли бумагу в Испанию около XI века. С этого времени в Испании и с XV века в Германии начало развиваться складывание бумаги. Как и в Японии, в Европе складывание из бумаги тоже было частью церемоний. Обычай складывать особым образом свидетельства о крещении был популярен в центральной Европе в XVII-XVIII вв. К XVII веку в Европе существовал целый ряд традиционных моделей: Испанская Пахарита, шляпы, лодки и домики. В начале XIX века Фридрих Фрёбель сделал огромный вклад в развитие складывания из бумаги, предложив это занятие в качестве обучающего в детских садах для развития детской моторики.</w:t>
      </w:r>
    </w:p>
    <w:p w:rsidR="00ED0C0C" w:rsidRPr="00265E79" w:rsidRDefault="00ED0C0C" w:rsidP="00ED0C0C">
      <w:pPr>
        <w:pStyle w:val="a3"/>
        <w:shd w:val="clear" w:color="auto" w:fill="FFFFFF"/>
        <w:spacing w:before="120" w:beforeAutospacing="0" w:after="120" w:afterAutospacing="0" w:line="336" w:lineRule="atLeast"/>
      </w:pPr>
      <w:r>
        <w:lastRenderedPageBreak/>
        <w:t>В 1960-х с введением в обиход системы условных обозначений Ёсидзавы-Рандлетта искусство оригами стало распространяться по всему миру. Примерно в те же годы получило распространение модульное оригами. В настоящий момент оригами превратилось по-настоящему в международное искусство.</w:t>
      </w:r>
    </w:p>
    <w:p w:rsidR="00ED0C0C" w:rsidRPr="00265E79" w:rsidRDefault="00ED0C0C" w:rsidP="00ED0C0C">
      <w:pPr>
        <w:spacing w:after="0"/>
        <w:rPr>
          <w:rFonts w:ascii="Times New Roman" w:hAnsi="Times New Roman" w:cs="Times New Roman"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  <w:r w:rsidRPr="00265E79">
        <w:rPr>
          <w:rFonts w:ascii="Times New Roman" w:hAnsi="Times New Roman" w:cs="Times New Roman"/>
          <w:b/>
          <w:sz w:val="24"/>
        </w:rPr>
        <w:t>III.      Планирование деятельности.</w:t>
      </w:r>
    </w:p>
    <w:p w:rsidR="00ED0C0C" w:rsidRPr="00265E79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265E79">
        <w:rPr>
          <w:rFonts w:ascii="Times New Roman" w:hAnsi="Times New Roman" w:cs="Times New Roman"/>
          <w:sz w:val="24"/>
        </w:rPr>
        <w:t>Обратите внимание на слайды, тут показаны схемы изготовления бабочки, розочки.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265E79">
        <w:rPr>
          <w:rFonts w:ascii="Times New Roman" w:hAnsi="Times New Roman" w:cs="Times New Roman"/>
          <w:sz w:val="24"/>
        </w:rPr>
        <w:t>Все внимательно слушаем, как выполнять, никто ничего не делает.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  <w:r w:rsidRPr="00265E79">
        <w:rPr>
          <w:rFonts w:ascii="Times New Roman" w:hAnsi="Times New Roman" w:cs="Times New Roman"/>
          <w:b/>
          <w:sz w:val="24"/>
        </w:rPr>
        <w:t>IV.      Повторение правил ТБ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br/>
      </w:r>
      <w:r w:rsidRPr="00D7552C">
        <w:rPr>
          <w:rFonts w:ascii="Times New Roman" w:hAnsi="Times New Roman" w:cs="Times New Roman"/>
          <w:sz w:val="24"/>
        </w:rPr>
        <w:t>Давайте повторим технику безопасности.</w:t>
      </w:r>
    </w:p>
    <w:p w:rsidR="00ED0C0C" w:rsidRPr="00265E79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  <w:r w:rsidRPr="00D7552C">
        <w:rPr>
          <w:rFonts w:ascii="Times New Roman" w:hAnsi="Times New Roman" w:cs="Times New Roman"/>
          <w:b/>
          <w:sz w:val="24"/>
        </w:rPr>
        <w:t>V.        Практическое задание «Оформление коллажа»</w:t>
      </w:r>
    </w:p>
    <w:p w:rsidR="00ED0C0C" w:rsidRPr="00D7552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D7552C">
        <w:rPr>
          <w:rFonts w:ascii="Times New Roman" w:hAnsi="Times New Roman" w:cs="Times New Roman"/>
          <w:sz w:val="24"/>
        </w:rPr>
        <w:t>Вспомните технику, если будут вопросы, тихонечко поднимаем руку и спрашивае</w:t>
      </w:r>
      <w:r>
        <w:rPr>
          <w:rFonts w:ascii="Times New Roman" w:hAnsi="Times New Roman" w:cs="Times New Roman"/>
          <w:sz w:val="24"/>
        </w:rPr>
        <w:t>м.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  <w:r w:rsidRPr="00D7552C">
        <w:rPr>
          <w:rFonts w:ascii="Times New Roman" w:hAnsi="Times New Roman" w:cs="Times New Roman"/>
          <w:b/>
          <w:sz w:val="24"/>
        </w:rPr>
        <w:t>VI.</w:t>
      </w:r>
      <w:r w:rsidRPr="00D7552C">
        <w:rPr>
          <w:rFonts w:ascii="Times New Roman" w:hAnsi="Times New Roman" w:cs="Times New Roman"/>
          <w:b/>
          <w:sz w:val="24"/>
        </w:rPr>
        <w:tab/>
        <w:t>Подведение итогов.</w:t>
      </w:r>
    </w:p>
    <w:p w:rsidR="00ED0C0C" w:rsidRPr="00D7552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D7552C">
        <w:rPr>
          <w:rFonts w:ascii="Times New Roman" w:hAnsi="Times New Roman" w:cs="Times New Roman"/>
          <w:sz w:val="24"/>
        </w:rPr>
        <w:t xml:space="preserve">Что мы узнали на </w:t>
      </w:r>
      <w:r>
        <w:rPr>
          <w:rFonts w:ascii="Times New Roman" w:hAnsi="Times New Roman" w:cs="Times New Roman"/>
          <w:sz w:val="24"/>
        </w:rPr>
        <w:t>занятии</w:t>
      </w:r>
      <w:r w:rsidRPr="00D7552C">
        <w:rPr>
          <w:rFonts w:ascii="Times New Roman" w:hAnsi="Times New Roman" w:cs="Times New Roman"/>
          <w:sz w:val="24"/>
        </w:rPr>
        <w:t>?</w:t>
      </w:r>
    </w:p>
    <w:p w:rsidR="00ED0C0C" w:rsidRPr="00D7552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D7552C">
        <w:rPr>
          <w:rFonts w:ascii="Times New Roman" w:hAnsi="Times New Roman" w:cs="Times New Roman"/>
          <w:sz w:val="24"/>
        </w:rPr>
        <w:t xml:space="preserve">Чему научились на </w:t>
      </w:r>
      <w:r>
        <w:rPr>
          <w:rFonts w:ascii="Times New Roman" w:hAnsi="Times New Roman" w:cs="Times New Roman"/>
          <w:sz w:val="24"/>
        </w:rPr>
        <w:t>занятии</w:t>
      </w:r>
      <w:r w:rsidRPr="00D7552C">
        <w:rPr>
          <w:rFonts w:ascii="Times New Roman" w:hAnsi="Times New Roman" w:cs="Times New Roman"/>
          <w:sz w:val="24"/>
        </w:rPr>
        <w:t>?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  <w:r w:rsidRPr="00D7552C">
        <w:rPr>
          <w:rFonts w:ascii="Times New Roman" w:hAnsi="Times New Roman" w:cs="Times New Roman"/>
          <w:b/>
          <w:sz w:val="24"/>
        </w:rPr>
        <w:t xml:space="preserve">VII. </w:t>
      </w:r>
      <w:r w:rsidRPr="00D7552C">
        <w:rPr>
          <w:rFonts w:ascii="Times New Roman" w:hAnsi="Times New Roman" w:cs="Times New Roman"/>
          <w:b/>
          <w:sz w:val="24"/>
        </w:rPr>
        <w:tab/>
        <w:t>Рефлексия.</w:t>
      </w:r>
    </w:p>
    <w:p w:rsidR="00ED0C0C" w:rsidRPr="00D7552C" w:rsidRDefault="00ED0C0C" w:rsidP="00ED0C0C">
      <w:pPr>
        <w:spacing w:after="0"/>
        <w:rPr>
          <w:rFonts w:ascii="Times New Roman" w:hAnsi="Times New Roman" w:cs="Times New Roman"/>
          <w:sz w:val="24"/>
        </w:rPr>
      </w:pPr>
      <w:r w:rsidRPr="00D7552C">
        <w:rPr>
          <w:rFonts w:ascii="Times New Roman" w:hAnsi="Times New Roman" w:cs="Times New Roman"/>
          <w:sz w:val="24"/>
        </w:rPr>
        <w:t>Поделитесь своим  мнением, чем понравилось наше  занятие?</w:t>
      </w:r>
    </w:p>
    <w:p w:rsidR="00ED0C0C" w:rsidRDefault="00ED0C0C" w:rsidP="00ED0C0C">
      <w:pPr>
        <w:spacing w:after="0"/>
        <w:rPr>
          <w:rFonts w:ascii="Times New Roman" w:hAnsi="Times New Roman" w:cs="Times New Roman"/>
          <w:sz w:val="24"/>
        </w:rPr>
      </w:pPr>
    </w:p>
    <w:p w:rsidR="00ED0C0C" w:rsidRPr="00D7552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  <w:r w:rsidRPr="00D7552C">
        <w:rPr>
          <w:rFonts w:ascii="Times New Roman" w:hAnsi="Times New Roman" w:cs="Times New Roman"/>
          <w:b/>
          <w:sz w:val="24"/>
        </w:rPr>
        <w:t>VIII.   Уборка рабочих мест.</w:t>
      </w: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Default="00ED0C0C" w:rsidP="00ED0C0C">
      <w:pPr>
        <w:spacing w:after="0"/>
        <w:rPr>
          <w:rFonts w:ascii="Times New Roman" w:hAnsi="Times New Roman" w:cs="Times New Roman"/>
          <w:b/>
          <w:sz w:val="24"/>
        </w:rPr>
      </w:pPr>
    </w:p>
    <w:p w:rsidR="00ED0C0C" w:rsidRPr="00265E79" w:rsidRDefault="00ED0C0C" w:rsidP="00ED0C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B0C" w:rsidRDefault="00120B0C">
      <w:bookmarkStart w:id="0" w:name="_GoBack"/>
      <w:bookmarkEnd w:id="0"/>
    </w:p>
    <w:sectPr w:rsidR="0012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8F"/>
    <w:rsid w:val="00005F2C"/>
    <w:rsid w:val="00007430"/>
    <w:rsid w:val="00015CD8"/>
    <w:rsid w:val="0002064C"/>
    <w:rsid w:val="00047C4D"/>
    <w:rsid w:val="00051786"/>
    <w:rsid w:val="000524CA"/>
    <w:rsid w:val="000612FF"/>
    <w:rsid w:val="000638FD"/>
    <w:rsid w:val="00073141"/>
    <w:rsid w:val="00076962"/>
    <w:rsid w:val="000932EB"/>
    <w:rsid w:val="00095794"/>
    <w:rsid w:val="000B020C"/>
    <w:rsid w:val="000B04F4"/>
    <w:rsid w:val="000B0761"/>
    <w:rsid w:val="000B2DF6"/>
    <w:rsid w:val="000B6B96"/>
    <w:rsid w:val="000D1685"/>
    <w:rsid w:val="000D7569"/>
    <w:rsid w:val="000E0344"/>
    <w:rsid w:val="000F062F"/>
    <w:rsid w:val="00106961"/>
    <w:rsid w:val="00114BAF"/>
    <w:rsid w:val="00117AD2"/>
    <w:rsid w:val="00120B0C"/>
    <w:rsid w:val="00120D24"/>
    <w:rsid w:val="00130581"/>
    <w:rsid w:val="0013088F"/>
    <w:rsid w:val="00131DC6"/>
    <w:rsid w:val="00152C71"/>
    <w:rsid w:val="00155719"/>
    <w:rsid w:val="0016169B"/>
    <w:rsid w:val="00166079"/>
    <w:rsid w:val="00187A8E"/>
    <w:rsid w:val="001918EF"/>
    <w:rsid w:val="0019375E"/>
    <w:rsid w:val="001A7FB6"/>
    <w:rsid w:val="001C0ADD"/>
    <w:rsid w:val="001D21E7"/>
    <w:rsid w:val="001D4835"/>
    <w:rsid w:val="001D644E"/>
    <w:rsid w:val="001E1684"/>
    <w:rsid w:val="001E31B2"/>
    <w:rsid w:val="001E4E1C"/>
    <w:rsid w:val="001F0C34"/>
    <w:rsid w:val="001F2EF2"/>
    <w:rsid w:val="002008BE"/>
    <w:rsid w:val="0020374B"/>
    <w:rsid w:val="00217C0A"/>
    <w:rsid w:val="00225755"/>
    <w:rsid w:val="00250B59"/>
    <w:rsid w:val="00253039"/>
    <w:rsid w:val="00254D30"/>
    <w:rsid w:val="002616DC"/>
    <w:rsid w:val="00261FFB"/>
    <w:rsid w:val="00271ADE"/>
    <w:rsid w:val="002722C3"/>
    <w:rsid w:val="00275455"/>
    <w:rsid w:val="00280F35"/>
    <w:rsid w:val="00297BEE"/>
    <w:rsid w:val="002A1845"/>
    <w:rsid w:val="002A2557"/>
    <w:rsid w:val="002A2B00"/>
    <w:rsid w:val="002A541E"/>
    <w:rsid w:val="002C0413"/>
    <w:rsid w:val="002C7BA1"/>
    <w:rsid w:val="002C7D18"/>
    <w:rsid w:val="002D0FF5"/>
    <w:rsid w:val="002D29AC"/>
    <w:rsid w:val="00301923"/>
    <w:rsid w:val="00307E56"/>
    <w:rsid w:val="003102A3"/>
    <w:rsid w:val="003223B3"/>
    <w:rsid w:val="0033211B"/>
    <w:rsid w:val="00334AD3"/>
    <w:rsid w:val="003355E5"/>
    <w:rsid w:val="00336B53"/>
    <w:rsid w:val="0034412C"/>
    <w:rsid w:val="0035249E"/>
    <w:rsid w:val="00364B82"/>
    <w:rsid w:val="00373EE9"/>
    <w:rsid w:val="00375F38"/>
    <w:rsid w:val="0038149E"/>
    <w:rsid w:val="00392302"/>
    <w:rsid w:val="0039301B"/>
    <w:rsid w:val="003A0572"/>
    <w:rsid w:val="003B20AE"/>
    <w:rsid w:val="003C1637"/>
    <w:rsid w:val="003C6601"/>
    <w:rsid w:val="003D6BE8"/>
    <w:rsid w:val="003E3279"/>
    <w:rsid w:val="00402E31"/>
    <w:rsid w:val="00406ADB"/>
    <w:rsid w:val="0041464A"/>
    <w:rsid w:val="0041772F"/>
    <w:rsid w:val="00426AAF"/>
    <w:rsid w:val="00430480"/>
    <w:rsid w:val="0043446A"/>
    <w:rsid w:val="00440726"/>
    <w:rsid w:val="004433F2"/>
    <w:rsid w:val="004507BC"/>
    <w:rsid w:val="004522A7"/>
    <w:rsid w:val="00452BBA"/>
    <w:rsid w:val="00467718"/>
    <w:rsid w:val="0047160B"/>
    <w:rsid w:val="004735A8"/>
    <w:rsid w:val="00473E3C"/>
    <w:rsid w:val="004744BF"/>
    <w:rsid w:val="004770B5"/>
    <w:rsid w:val="00490047"/>
    <w:rsid w:val="0049421C"/>
    <w:rsid w:val="004B4CC3"/>
    <w:rsid w:val="004C3441"/>
    <w:rsid w:val="004C3536"/>
    <w:rsid w:val="004C52C2"/>
    <w:rsid w:val="004F12EF"/>
    <w:rsid w:val="00507D21"/>
    <w:rsid w:val="00520A3C"/>
    <w:rsid w:val="00522E84"/>
    <w:rsid w:val="00533D79"/>
    <w:rsid w:val="00534F6F"/>
    <w:rsid w:val="00536545"/>
    <w:rsid w:val="00541514"/>
    <w:rsid w:val="005415C0"/>
    <w:rsid w:val="00543DD0"/>
    <w:rsid w:val="00553E0A"/>
    <w:rsid w:val="00561D20"/>
    <w:rsid w:val="005677E7"/>
    <w:rsid w:val="00570EA8"/>
    <w:rsid w:val="005830D6"/>
    <w:rsid w:val="00584B32"/>
    <w:rsid w:val="00596238"/>
    <w:rsid w:val="005A3B01"/>
    <w:rsid w:val="005A4424"/>
    <w:rsid w:val="005A4B14"/>
    <w:rsid w:val="005B181D"/>
    <w:rsid w:val="005B6777"/>
    <w:rsid w:val="005D7B16"/>
    <w:rsid w:val="00610476"/>
    <w:rsid w:val="00612B4B"/>
    <w:rsid w:val="0061570D"/>
    <w:rsid w:val="006200AD"/>
    <w:rsid w:val="00651E1C"/>
    <w:rsid w:val="006526C9"/>
    <w:rsid w:val="00652A78"/>
    <w:rsid w:val="00673B4F"/>
    <w:rsid w:val="006810B9"/>
    <w:rsid w:val="006868BC"/>
    <w:rsid w:val="00691B7C"/>
    <w:rsid w:val="00693B13"/>
    <w:rsid w:val="00695077"/>
    <w:rsid w:val="006A2E4E"/>
    <w:rsid w:val="006B07C2"/>
    <w:rsid w:val="006B298C"/>
    <w:rsid w:val="006C6717"/>
    <w:rsid w:val="006E212F"/>
    <w:rsid w:val="006E2DE1"/>
    <w:rsid w:val="006F27E2"/>
    <w:rsid w:val="006F2DE2"/>
    <w:rsid w:val="007004B6"/>
    <w:rsid w:val="00703E1E"/>
    <w:rsid w:val="00713571"/>
    <w:rsid w:val="007149CA"/>
    <w:rsid w:val="00720978"/>
    <w:rsid w:val="0074110C"/>
    <w:rsid w:val="00757AC3"/>
    <w:rsid w:val="007602AD"/>
    <w:rsid w:val="00766A0B"/>
    <w:rsid w:val="00770296"/>
    <w:rsid w:val="00777B01"/>
    <w:rsid w:val="00780F5E"/>
    <w:rsid w:val="00785E9A"/>
    <w:rsid w:val="007A3B46"/>
    <w:rsid w:val="007A7B96"/>
    <w:rsid w:val="007B1257"/>
    <w:rsid w:val="007B36E6"/>
    <w:rsid w:val="007B5034"/>
    <w:rsid w:val="007C19F8"/>
    <w:rsid w:val="007C5451"/>
    <w:rsid w:val="007C60AE"/>
    <w:rsid w:val="007D078B"/>
    <w:rsid w:val="007D292C"/>
    <w:rsid w:val="007D3EB2"/>
    <w:rsid w:val="007D5892"/>
    <w:rsid w:val="007E5A0A"/>
    <w:rsid w:val="00812F71"/>
    <w:rsid w:val="0081472D"/>
    <w:rsid w:val="00816E3D"/>
    <w:rsid w:val="0081736A"/>
    <w:rsid w:val="008301E2"/>
    <w:rsid w:val="00836042"/>
    <w:rsid w:val="00844C8D"/>
    <w:rsid w:val="008525A0"/>
    <w:rsid w:val="008940DA"/>
    <w:rsid w:val="008D1C9C"/>
    <w:rsid w:val="008D6E8C"/>
    <w:rsid w:val="008E5523"/>
    <w:rsid w:val="00944AA0"/>
    <w:rsid w:val="00951E0B"/>
    <w:rsid w:val="0095218D"/>
    <w:rsid w:val="009665E8"/>
    <w:rsid w:val="00977550"/>
    <w:rsid w:val="00983411"/>
    <w:rsid w:val="00994DC9"/>
    <w:rsid w:val="0099694C"/>
    <w:rsid w:val="009A5631"/>
    <w:rsid w:val="009A5F31"/>
    <w:rsid w:val="009B7C8A"/>
    <w:rsid w:val="009C080C"/>
    <w:rsid w:val="009C090F"/>
    <w:rsid w:val="009C0CE5"/>
    <w:rsid w:val="009C30EC"/>
    <w:rsid w:val="009F5AEA"/>
    <w:rsid w:val="009F6D18"/>
    <w:rsid w:val="009F7972"/>
    <w:rsid w:val="00A0127A"/>
    <w:rsid w:val="00A04291"/>
    <w:rsid w:val="00A27739"/>
    <w:rsid w:val="00A3291E"/>
    <w:rsid w:val="00A4768B"/>
    <w:rsid w:val="00A628D2"/>
    <w:rsid w:val="00A62D42"/>
    <w:rsid w:val="00A70657"/>
    <w:rsid w:val="00A729BD"/>
    <w:rsid w:val="00A74F3F"/>
    <w:rsid w:val="00A81AD0"/>
    <w:rsid w:val="00A86C42"/>
    <w:rsid w:val="00AA26CC"/>
    <w:rsid w:val="00AB6063"/>
    <w:rsid w:val="00AC694C"/>
    <w:rsid w:val="00AD00CF"/>
    <w:rsid w:val="00AD26E4"/>
    <w:rsid w:val="00AD4FF6"/>
    <w:rsid w:val="00AE1951"/>
    <w:rsid w:val="00AE2F9A"/>
    <w:rsid w:val="00AE3086"/>
    <w:rsid w:val="00AE7BD4"/>
    <w:rsid w:val="00B04E5A"/>
    <w:rsid w:val="00B1112D"/>
    <w:rsid w:val="00B37A78"/>
    <w:rsid w:val="00B43A88"/>
    <w:rsid w:val="00B60052"/>
    <w:rsid w:val="00B66E72"/>
    <w:rsid w:val="00B72603"/>
    <w:rsid w:val="00B81D92"/>
    <w:rsid w:val="00B8606F"/>
    <w:rsid w:val="00BA1623"/>
    <w:rsid w:val="00BA18BF"/>
    <w:rsid w:val="00BA26B0"/>
    <w:rsid w:val="00BB1D41"/>
    <w:rsid w:val="00BE6AC3"/>
    <w:rsid w:val="00C029C8"/>
    <w:rsid w:val="00C04885"/>
    <w:rsid w:val="00C10F8F"/>
    <w:rsid w:val="00C152F9"/>
    <w:rsid w:val="00C23182"/>
    <w:rsid w:val="00C40BEB"/>
    <w:rsid w:val="00C40F05"/>
    <w:rsid w:val="00C50B16"/>
    <w:rsid w:val="00C55000"/>
    <w:rsid w:val="00C60BA2"/>
    <w:rsid w:val="00C628AD"/>
    <w:rsid w:val="00C81842"/>
    <w:rsid w:val="00C843A8"/>
    <w:rsid w:val="00C87368"/>
    <w:rsid w:val="00CA39EA"/>
    <w:rsid w:val="00CB0FDA"/>
    <w:rsid w:val="00CB2402"/>
    <w:rsid w:val="00CC0708"/>
    <w:rsid w:val="00CC59F5"/>
    <w:rsid w:val="00CD5B22"/>
    <w:rsid w:val="00CD76BE"/>
    <w:rsid w:val="00CE078B"/>
    <w:rsid w:val="00CE321B"/>
    <w:rsid w:val="00CF0065"/>
    <w:rsid w:val="00CF74B8"/>
    <w:rsid w:val="00D026DC"/>
    <w:rsid w:val="00D04C8A"/>
    <w:rsid w:val="00D101D0"/>
    <w:rsid w:val="00D128B0"/>
    <w:rsid w:val="00D15263"/>
    <w:rsid w:val="00D30278"/>
    <w:rsid w:val="00D674A5"/>
    <w:rsid w:val="00D82BE3"/>
    <w:rsid w:val="00D83CD0"/>
    <w:rsid w:val="00D86867"/>
    <w:rsid w:val="00DA2030"/>
    <w:rsid w:val="00DB0926"/>
    <w:rsid w:val="00DC074E"/>
    <w:rsid w:val="00DD55C9"/>
    <w:rsid w:val="00DE47F2"/>
    <w:rsid w:val="00DF17F3"/>
    <w:rsid w:val="00DF5AAB"/>
    <w:rsid w:val="00E04905"/>
    <w:rsid w:val="00E06ECC"/>
    <w:rsid w:val="00E0739F"/>
    <w:rsid w:val="00E11CB5"/>
    <w:rsid w:val="00E13194"/>
    <w:rsid w:val="00E166D8"/>
    <w:rsid w:val="00E16C2E"/>
    <w:rsid w:val="00E52E3F"/>
    <w:rsid w:val="00E53391"/>
    <w:rsid w:val="00E53BAC"/>
    <w:rsid w:val="00E54C72"/>
    <w:rsid w:val="00E606DE"/>
    <w:rsid w:val="00E7210B"/>
    <w:rsid w:val="00E73D2E"/>
    <w:rsid w:val="00E9567F"/>
    <w:rsid w:val="00EA0458"/>
    <w:rsid w:val="00EB04C0"/>
    <w:rsid w:val="00EB5FC1"/>
    <w:rsid w:val="00ED0C0C"/>
    <w:rsid w:val="00ED1A3D"/>
    <w:rsid w:val="00ED6719"/>
    <w:rsid w:val="00EE1EAD"/>
    <w:rsid w:val="00EE5A88"/>
    <w:rsid w:val="00F13EEC"/>
    <w:rsid w:val="00F30087"/>
    <w:rsid w:val="00F410B6"/>
    <w:rsid w:val="00F47861"/>
    <w:rsid w:val="00F60E49"/>
    <w:rsid w:val="00F834CF"/>
    <w:rsid w:val="00F84256"/>
    <w:rsid w:val="00F85612"/>
    <w:rsid w:val="00F8704A"/>
    <w:rsid w:val="00F94DDD"/>
    <w:rsid w:val="00FA02C6"/>
    <w:rsid w:val="00FA43BD"/>
    <w:rsid w:val="00FA566A"/>
    <w:rsid w:val="00FA6FE8"/>
    <w:rsid w:val="00FB2088"/>
    <w:rsid w:val="00FC165B"/>
    <w:rsid w:val="00FC58CE"/>
    <w:rsid w:val="00FC74D8"/>
    <w:rsid w:val="00FC7600"/>
    <w:rsid w:val="00FD5D66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C0C"/>
  </w:style>
  <w:style w:type="character" w:styleId="a4">
    <w:name w:val="Hyperlink"/>
    <w:basedOn w:val="a0"/>
    <w:uiPriority w:val="99"/>
    <w:semiHidden/>
    <w:unhideWhenUsed/>
    <w:rsid w:val="00ED0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C0C"/>
  </w:style>
  <w:style w:type="character" w:styleId="a4">
    <w:name w:val="Hyperlink"/>
    <w:basedOn w:val="a0"/>
    <w:uiPriority w:val="99"/>
    <w:semiHidden/>
    <w:unhideWhenUsed/>
    <w:rsid w:val="00ED0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E%F0%E8%E3%E0%EC%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1%83%D0%BC%D0%B0%D0%B3%D0%B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F%D0%BF%D0%BE%D0%BD%D1%81%D0%BA%D0%B8%D0%B9_%D1%8F%D0%B7%D1%8B%D0%BA" TargetMode="External"/><Relationship Id="rId10" Type="http://schemas.openxmlformats.org/officeDocument/2006/relationships/hyperlink" Target="https://ru.wikipedia.org/wiki/%D0%81%D1%81%D0%B8%D0%B4%D0%B7%D0%B0%D0%B2%D0%B0,_%D0%90%D0%BA%D0%B8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X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2015-12-06T15:58:00Z</dcterms:created>
  <dcterms:modified xsi:type="dcterms:W3CDTF">2015-12-06T15:58:00Z</dcterms:modified>
</cp:coreProperties>
</file>